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F0" w:rsidRPr="0058097A" w:rsidRDefault="0029325D" w:rsidP="004B71C7">
      <w:pPr>
        <w:rPr>
          <w:b/>
          <w:lang w:val="is-IS" w:eastAsia="zh-CN"/>
        </w:rPr>
      </w:pPr>
      <w:r>
        <w:rPr>
          <w:b/>
          <w:lang w:val="is-IS" w:eastAsia="zh-CN"/>
        </w:rPr>
        <w:t>7</w:t>
      </w:r>
      <w:r w:rsidR="004522F0" w:rsidRPr="0058097A">
        <w:rPr>
          <w:b/>
          <w:lang w:val="is-IS" w:eastAsia="zh-CN"/>
        </w:rPr>
        <w:t>.fund</w:t>
      </w:r>
      <w:r w:rsidR="002638A8" w:rsidRPr="0058097A">
        <w:rPr>
          <w:b/>
          <w:lang w:val="is-IS" w:eastAsia="zh-CN"/>
        </w:rPr>
        <w:t>ur</w:t>
      </w:r>
      <w:r w:rsidR="004522F0" w:rsidRPr="0058097A">
        <w:rPr>
          <w:b/>
          <w:lang w:val="is-IS" w:eastAsia="zh-CN"/>
        </w:rPr>
        <w:t xml:space="preserve"> stjó</w:t>
      </w:r>
      <w:r w:rsidR="00FE2C64" w:rsidRPr="0058097A">
        <w:rPr>
          <w:b/>
          <w:lang w:val="is-IS" w:eastAsia="zh-CN"/>
        </w:rPr>
        <w:t xml:space="preserve">rnar FSÍ, haldinn þriðjudaginn </w:t>
      </w:r>
      <w:r>
        <w:rPr>
          <w:b/>
          <w:lang w:val="is-IS" w:eastAsia="zh-CN"/>
        </w:rPr>
        <w:t>8</w:t>
      </w:r>
      <w:r w:rsidR="004522F0" w:rsidRPr="0058097A">
        <w:rPr>
          <w:b/>
          <w:lang w:val="is-IS" w:eastAsia="zh-CN"/>
        </w:rPr>
        <w:t>.</w:t>
      </w:r>
      <w:r>
        <w:rPr>
          <w:b/>
          <w:lang w:val="is-IS" w:eastAsia="zh-CN"/>
        </w:rPr>
        <w:t>októb</w:t>
      </w:r>
      <w:r w:rsidR="00511B40" w:rsidRPr="0058097A">
        <w:rPr>
          <w:b/>
          <w:lang w:val="is-IS" w:eastAsia="zh-CN"/>
        </w:rPr>
        <w:t>er</w:t>
      </w:r>
      <w:r w:rsidR="002638A8" w:rsidRPr="0058097A">
        <w:rPr>
          <w:b/>
          <w:lang w:val="is-IS" w:eastAsia="zh-CN"/>
        </w:rPr>
        <w:t>, kl.17:00 í fundarsölum ÍSÍ</w:t>
      </w:r>
      <w:r w:rsidR="004522F0" w:rsidRPr="0058097A">
        <w:rPr>
          <w:b/>
          <w:lang w:val="is-IS" w:eastAsia="zh-CN"/>
        </w:rPr>
        <w:t>, Engjavegi 6.</w:t>
      </w:r>
    </w:p>
    <w:p w:rsidR="004522F0" w:rsidRPr="0058097A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58097A">
        <w:rPr>
          <w:rFonts w:eastAsia="SimSun" w:cs="Times New Roman"/>
          <w:lang w:val="is-IS" w:eastAsia="zh-CN"/>
        </w:rPr>
        <w:t>Mættir: Þorgerður Laufey Diðriksdóttir formaður, Arnar Ólafsson varaformaður</w:t>
      </w:r>
      <w:r w:rsidR="00CB5054" w:rsidRPr="0058097A">
        <w:rPr>
          <w:rFonts w:eastAsia="SimSun" w:cs="Times New Roman"/>
          <w:lang w:val="is-IS" w:eastAsia="zh-CN"/>
        </w:rPr>
        <w:t>, Guðrún Harðardóttir meðstjórnandi</w:t>
      </w:r>
      <w:r w:rsidR="0029325D">
        <w:rPr>
          <w:rFonts w:eastAsia="SimSun" w:cs="Times New Roman"/>
          <w:lang w:val="is-IS" w:eastAsia="zh-CN"/>
        </w:rPr>
        <w:t xml:space="preserve">, </w:t>
      </w:r>
      <w:r w:rsidR="00CB5054" w:rsidRPr="0058097A">
        <w:rPr>
          <w:rFonts w:eastAsia="SimSun" w:cs="Times New Roman"/>
          <w:lang w:val="is-IS" w:eastAsia="zh-CN"/>
        </w:rPr>
        <w:t xml:space="preserve"> </w:t>
      </w:r>
      <w:r w:rsidR="0029325D" w:rsidRPr="0058097A">
        <w:rPr>
          <w:rFonts w:eastAsia="SimSun" w:cs="Times New Roman"/>
          <w:lang w:val="is-IS" w:eastAsia="zh-CN"/>
        </w:rPr>
        <w:t xml:space="preserve">Jósep Húnfjörð gjaldkeri </w:t>
      </w:r>
      <w:r w:rsidR="00BD2EAB" w:rsidRPr="0058097A">
        <w:rPr>
          <w:rFonts w:eastAsia="SimSun" w:cs="Times New Roman"/>
          <w:lang w:val="is-IS" w:eastAsia="zh-CN"/>
        </w:rPr>
        <w:t xml:space="preserve">og </w:t>
      </w:r>
      <w:r w:rsidR="000E0842" w:rsidRPr="0058097A">
        <w:rPr>
          <w:rFonts w:eastAsia="SimSun" w:cs="Times New Roman"/>
          <w:lang w:val="is-IS" w:eastAsia="zh-CN"/>
        </w:rPr>
        <w:t>Einar Ólafsson ritari</w:t>
      </w:r>
      <w:r w:rsidRPr="0058097A">
        <w:rPr>
          <w:rFonts w:eastAsia="SimSun" w:cs="Times New Roman"/>
          <w:lang w:val="is-IS" w:eastAsia="zh-CN"/>
        </w:rPr>
        <w:t xml:space="preserve">. Auk þess </w:t>
      </w:r>
      <w:r w:rsidR="004073CC" w:rsidRPr="0058097A">
        <w:rPr>
          <w:rFonts w:eastAsia="SimSun" w:cs="Times New Roman"/>
          <w:lang w:val="is-IS" w:eastAsia="zh-CN"/>
        </w:rPr>
        <w:t>sátu</w:t>
      </w:r>
      <w:r w:rsidRPr="0058097A">
        <w:rPr>
          <w:rFonts w:eastAsia="SimSun" w:cs="Times New Roman"/>
          <w:lang w:val="is-IS" w:eastAsia="zh-CN"/>
        </w:rPr>
        <w:t xml:space="preserve"> fundinn eftirtal</w:t>
      </w:r>
      <w:r w:rsidR="004073CC" w:rsidRPr="0058097A">
        <w:rPr>
          <w:rFonts w:eastAsia="SimSun" w:cs="Times New Roman"/>
          <w:lang w:val="is-IS" w:eastAsia="zh-CN"/>
        </w:rPr>
        <w:t>dir</w:t>
      </w:r>
      <w:r w:rsidRPr="0058097A">
        <w:rPr>
          <w:rFonts w:eastAsia="SimSun" w:cs="Times New Roman"/>
          <w:lang w:val="is-IS" w:eastAsia="zh-CN"/>
        </w:rPr>
        <w:t xml:space="preserve"> áheyrnarfulltrúar</w:t>
      </w:r>
      <w:r w:rsidR="00633650" w:rsidRPr="0058097A">
        <w:rPr>
          <w:rFonts w:eastAsia="SimSun" w:cs="Times New Roman"/>
          <w:lang w:val="is-IS" w:eastAsia="zh-CN"/>
        </w:rPr>
        <w:t xml:space="preserve"> </w:t>
      </w:r>
      <w:r w:rsidRPr="0058097A">
        <w:rPr>
          <w:rFonts w:eastAsia="SimSun" w:cs="Times New Roman"/>
          <w:lang w:val="is-IS" w:eastAsia="zh-CN"/>
        </w:rPr>
        <w:t xml:space="preserve"> </w:t>
      </w:r>
      <w:r w:rsidR="00CB5054" w:rsidRPr="0058097A">
        <w:rPr>
          <w:rFonts w:eastAsia="SimSun" w:cs="Times New Roman"/>
          <w:lang w:val="is-IS" w:eastAsia="zh-CN"/>
        </w:rPr>
        <w:t>Sæunn Viggósdóttir</w:t>
      </w:r>
      <w:r w:rsidR="000E0842" w:rsidRPr="0058097A">
        <w:rPr>
          <w:rFonts w:eastAsia="SimSun" w:cs="Times New Roman"/>
          <w:lang w:val="is-IS" w:eastAsia="zh-CN"/>
        </w:rPr>
        <w:t xml:space="preserve">, </w:t>
      </w:r>
      <w:r w:rsidR="00CB5054" w:rsidRPr="0058097A">
        <w:rPr>
          <w:rFonts w:eastAsia="SimSun" w:cs="Times New Roman"/>
          <w:lang w:val="is-IS" w:eastAsia="zh-CN"/>
        </w:rPr>
        <w:t>fulltrúi</w:t>
      </w:r>
      <w:r w:rsidR="000E0842" w:rsidRPr="0058097A">
        <w:rPr>
          <w:rFonts w:eastAsia="SimSun" w:cs="Times New Roman"/>
          <w:lang w:val="is-IS" w:eastAsia="zh-CN"/>
        </w:rPr>
        <w:t xml:space="preserve"> nefndar um fimleika fyrir alla</w:t>
      </w:r>
      <w:r w:rsidR="00376827" w:rsidRPr="0058097A">
        <w:rPr>
          <w:rFonts w:eastAsia="SimSun" w:cs="Times New Roman"/>
          <w:lang w:val="is-IS" w:eastAsia="zh-CN"/>
        </w:rPr>
        <w:t xml:space="preserve">, </w:t>
      </w:r>
      <w:r w:rsidR="0029325D">
        <w:rPr>
          <w:rFonts w:eastAsia="SimSun" w:cs="Times New Roman"/>
          <w:lang w:val="is-IS" w:eastAsia="zh-CN"/>
        </w:rPr>
        <w:t>Karen Jóhannesdóttir fulltrúi</w:t>
      </w:r>
      <w:r w:rsidR="00EF79C2" w:rsidRPr="0058097A">
        <w:rPr>
          <w:rFonts w:eastAsia="SimSun" w:cs="Times New Roman"/>
          <w:lang w:val="is-IS" w:eastAsia="zh-CN"/>
        </w:rPr>
        <w:t xml:space="preserve"> tækninefndar í hópfimleikum </w:t>
      </w:r>
      <w:r w:rsidR="00254B4C" w:rsidRPr="0058097A">
        <w:rPr>
          <w:rFonts w:eastAsia="SimSun" w:cs="Times New Roman"/>
          <w:lang w:val="is-IS" w:eastAsia="zh-CN"/>
        </w:rPr>
        <w:t>og</w:t>
      </w:r>
      <w:r w:rsidR="0029325D" w:rsidRPr="0029325D">
        <w:rPr>
          <w:rFonts w:eastAsia="SimSun" w:cs="Times New Roman"/>
          <w:lang w:val="is-IS" w:eastAsia="zh-CN"/>
        </w:rPr>
        <w:t xml:space="preserve"> </w:t>
      </w:r>
      <w:r w:rsidR="0029325D">
        <w:rPr>
          <w:rFonts w:eastAsia="SimSun" w:cs="Times New Roman"/>
          <w:lang w:val="is-IS" w:eastAsia="zh-CN"/>
        </w:rPr>
        <w:t>Hlín Bjarnadóttir fulltrúi</w:t>
      </w:r>
      <w:r w:rsidR="0029325D" w:rsidRPr="0058097A">
        <w:rPr>
          <w:rFonts w:eastAsia="SimSun" w:cs="Times New Roman"/>
          <w:lang w:val="is-IS" w:eastAsia="zh-CN"/>
        </w:rPr>
        <w:t xml:space="preserve"> tækninefndar kvenna</w:t>
      </w:r>
      <w:r w:rsidRPr="0058097A">
        <w:rPr>
          <w:rFonts w:eastAsia="SimSun" w:cs="Times New Roman"/>
          <w:lang w:val="is-IS" w:eastAsia="zh-CN"/>
        </w:rPr>
        <w:t>. Jafnframt sat fundinn Helgi Jóhannesson framkvæmdarstjóri FSÍ</w:t>
      </w:r>
      <w:r w:rsidR="00EF79C2" w:rsidRPr="0058097A">
        <w:rPr>
          <w:rFonts w:eastAsia="SimSun" w:cs="Times New Roman"/>
          <w:lang w:val="is-IS" w:eastAsia="zh-CN"/>
        </w:rPr>
        <w:t>, Íris Svavarsdóttir sviðsstjóri fræðslumála og Sólveig Jónsdóttir sviðsstjóri landsliðsmála</w:t>
      </w:r>
      <w:r w:rsidR="00633650" w:rsidRPr="0058097A">
        <w:rPr>
          <w:rFonts w:eastAsia="SimSun" w:cs="Times New Roman"/>
          <w:lang w:val="is-IS" w:eastAsia="zh-CN"/>
        </w:rPr>
        <w:t xml:space="preserve">. </w:t>
      </w:r>
    </w:p>
    <w:p w:rsidR="00374790" w:rsidRPr="0058097A" w:rsidRDefault="0029325D" w:rsidP="00374790">
      <w:pPr>
        <w:spacing w:line="240" w:lineRule="auto"/>
        <w:rPr>
          <w:rFonts w:eastAsia="SimSun" w:cs="Times New Roman"/>
          <w:lang w:val="is-IS" w:eastAsia="zh-CN"/>
        </w:rPr>
      </w:pPr>
      <w:r w:rsidRPr="0058097A">
        <w:rPr>
          <w:rFonts w:eastAsia="SimSun" w:cs="Times New Roman"/>
          <w:lang w:val="is-IS" w:eastAsia="zh-CN"/>
        </w:rPr>
        <w:t xml:space="preserve">Sigurður Hrafn Pétursson, formaður tækninefndar karla </w:t>
      </w:r>
      <w:r w:rsidR="00374790" w:rsidRPr="0058097A">
        <w:rPr>
          <w:rFonts w:eastAsia="SimSun" w:cs="Times New Roman"/>
          <w:lang w:val="is-IS" w:eastAsia="zh-CN"/>
        </w:rPr>
        <w:t>boð</w:t>
      </w:r>
      <w:r w:rsidR="005B3F9A">
        <w:rPr>
          <w:rFonts w:eastAsia="SimSun" w:cs="Times New Roman"/>
          <w:lang w:val="is-IS" w:eastAsia="zh-CN"/>
        </w:rPr>
        <w:t>a</w:t>
      </w:r>
      <w:r w:rsidR="00633650" w:rsidRPr="0058097A">
        <w:rPr>
          <w:rFonts w:eastAsia="SimSun" w:cs="Times New Roman"/>
          <w:lang w:val="is-IS" w:eastAsia="zh-CN"/>
        </w:rPr>
        <w:t>ð</w:t>
      </w:r>
      <w:r w:rsidR="005B3F9A">
        <w:rPr>
          <w:rFonts w:eastAsia="SimSun" w:cs="Times New Roman"/>
          <w:lang w:val="is-IS" w:eastAsia="zh-CN"/>
        </w:rPr>
        <w:t>i</w:t>
      </w:r>
      <w:r w:rsidR="00633650" w:rsidRPr="0058097A">
        <w:rPr>
          <w:rFonts w:eastAsia="SimSun" w:cs="Times New Roman"/>
          <w:lang w:val="is-IS" w:eastAsia="zh-CN"/>
        </w:rPr>
        <w:t xml:space="preserve"> </w:t>
      </w:r>
      <w:r w:rsidR="00ED320C" w:rsidRPr="0058097A">
        <w:rPr>
          <w:rFonts w:eastAsia="SimSun" w:cs="Times New Roman"/>
          <w:lang w:val="is-IS" w:eastAsia="zh-CN"/>
        </w:rPr>
        <w:t xml:space="preserve">forföll. </w:t>
      </w:r>
      <w:r w:rsidR="00374790" w:rsidRPr="0058097A">
        <w:rPr>
          <w:rFonts w:eastAsia="SimSun" w:cs="Times New Roman"/>
          <w:lang w:val="is-IS" w:eastAsia="zh-CN"/>
        </w:rPr>
        <w:t>Jón Finnbogason, formaður laganefndar</w:t>
      </w:r>
      <w:r w:rsidR="00BB3EC1" w:rsidRPr="0058097A">
        <w:rPr>
          <w:rFonts w:eastAsia="SimSun" w:cs="Times New Roman"/>
          <w:lang w:val="is-IS" w:eastAsia="zh-CN"/>
        </w:rPr>
        <w:t xml:space="preserve"> </w:t>
      </w:r>
      <w:r w:rsidR="00A2334D" w:rsidRPr="0058097A">
        <w:rPr>
          <w:rFonts w:eastAsia="SimSun" w:cs="Times New Roman"/>
          <w:lang w:val="is-IS" w:eastAsia="zh-CN"/>
        </w:rPr>
        <w:t>og</w:t>
      </w:r>
      <w:r w:rsidR="00374790" w:rsidRPr="0058097A">
        <w:rPr>
          <w:rFonts w:eastAsia="SimSun" w:cs="Times New Roman"/>
          <w:lang w:val="is-IS" w:eastAsia="zh-CN"/>
        </w:rPr>
        <w:t xml:space="preserve"> </w:t>
      </w:r>
      <w:r w:rsidR="00A2334D" w:rsidRPr="0058097A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58097A">
        <w:rPr>
          <w:rFonts w:eastAsia="SimSun" w:cs="Times New Roman"/>
          <w:lang w:val="is-IS" w:eastAsia="zh-CN"/>
        </w:rPr>
        <w:t>,</w:t>
      </w:r>
      <w:r w:rsidR="00A2334D" w:rsidRPr="0058097A">
        <w:rPr>
          <w:rFonts w:eastAsia="SimSun" w:cs="Times New Roman"/>
          <w:lang w:val="is-IS" w:eastAsia="zh-CN"/>
        </w:rPr>
        <w:t xml:space="preserve"> voru</w:t>
      </w:r>
      <w:r w:rsidR="00374790" w:rsidRPr="0058097A">
        <w:rPr>
          <w:rFonts w:eastAsia="SimSun" w:cs="Times New Roman"/>
          <w:lang w:val="is-IS" w:eastAsia="zh-CN"/>
        </w:rPr>
        <w:t xml:space="preserve"> boðað</w:t>
      </w:r>
      <w:r w:rsidR="00A2334D" w:rsidRPr="0058097A">
        <w:rPr>
          <w:rFonts w:eastAsia="SimSun" w:cs="Times New Roman"/>
          <w:lang w:val="is-IS" w:eastAsia="zh-CN"/>
        </w:rPr>
        <w:t>i</w:t>
      </w:r>
      <w:r w:rsidR="00374790" w:rsidRPr="0058097A">
        <w:rPr>
          <w:rFonts w:eastAsia="SimSun" w:cs="Times New Roman"/>
          <w:lang w:val="is-IS" w:eastAsia="zh-CN"/>
        </w:rPr>
        <w:t>r en þáð</w:t>
      </w:r>
      <w:r w:rsidR="00A2334D" w:rsidRPr="0058097A">
        <w:rPr>
          <w:rFonts w:eastAsia="SimSun" w:cs="Times New Roman"/>
          <w:lang w:val="is-IS" w:eastAsia="zh-CN"/>
        </w:rPr>
        <w:t>u</w:t>
      </w:r>
      <w:r w:rsidR="00374790" w:rsidRPr="0058097A">
        <w:rPr>
          <w:rFonts w:eastAsia="SimSun" w:cs="Times New Roman"/>
          <w:lang w:val="is-IS" w:eastAsia="zh-CN"/>
        </w:rPr>
        <w:t xml:space="preserve"> ekki boðið að þessu sinni. </w:t>
      </w:r>
    </w:p>
    <w:p w:rsidR="00AC1C74" w:rsidRPr="00AC1C74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AC1C74">
        <w:rPr>
          <w:rFonts w:eastAsia="SimSun" w:cs="Times New Roman"/>
          <w:b/>
          <w:lang w:val="is-IS" w:eastAsia="zh-CN"/>
        </w:rPr>
        <w:t>Dagskrá:</w:t>
      </w:r>
    </w:p>
    <w:p w:rsidR="00AC1C74" w:rsidRPr="00D10900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D10900">
        <w:rPr>
          <w:rFonts w:eastAsia="SimSun" w:cs="Times New Roman"/>
          <w:b/>
          <w:lang w:val="is-IS" w:eastAsia="zh-CN"/>
        </w:rPr>
        <w:t>1.Móta- og keppnisreglur FSÍ</w:t>
      </w:r>
    </w:p>
    <w:p w:rsidR="00AC1C74" w:rsidRDefault="001D5379" w:rsidP="00D10900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 xml:space="preserve">Skrifstofa FSÍ </w:t>
      </w:r>
      <w:r w:rsidR="00D10900">
        <w:rPr>
          <w:rFonts w:eastAsia="SimSun" w:cs="Times New Roman"/>
          <w:lang w:val="is-IS" w:eastAsia="zh-CN"/>
        </w:rPr>
        <w:t xml:space="preserve">leggur fram uppfærðar móta- og keppnisreglur FSÍ.  </w:t>
      </w:r>
      <w:r w:rsidR="00AC1C74">
        <w:rPr>
          <w:rFonts w:eastAsia="SimSun" w:cs="Times New Roman"/>
          <w:lang w:val="is-IS" w:eastAsia="zh-CN"/>
        </w:rPr>
        <w:t>Eftir að kröfur móta frá tækninefndum lágu fyrir</w:t>
      </w:r>
      <w:r w:rsidR="00DB6559">
        <w:rPr>
          <w:rFonts w:eastAsia="SimSun" w:cs="Times New Roman"/>
          <w:lang w:val="is-IS" w:eastAsia="zh-CN"/>
        </w:rPr>
        <w:t xml:space="preserve"> nú í haust</w:t>
      </w:r>
      <w:r w:rsidR="00AC1C74">
        <w:rPr>
          <w:rFonts w:eastAsia="SimSun" w:cs="Times New Roman"/>
          <w:lang w:val="is-IS" w:eastAsia="zh-CN"/>
        </w:rPr>
        <w:t>, var farið yfir eldri móta- og keppnisreglur FSÍ.  Sviðsstjóri fræðslumála</w:t>
      </w:r>
      <w:r w:rsidR="00D10900">
        <w:rPr>
          <w:rFonts w:eastAsia="SimSun" w:cs="Times New Roman"/>
          <w:lang w:val="is-IS" w:eastAsia="zh-CN"/>
        </w:rPr>
        <w:t xml:space="preserve"> og sviðsstjóri landsliðsmála höfðu veg og vanda af uppfærslunni og áttu fundi með fulltrúum úr TK, TKV og THF, þar sem farið var reglurnar </w:t>
      </w:r>
      <w:r w:rsidR="00AC1C74">
        <w:rPr>
          <w:rFonts w:eastAsia="SimSun" w:cs="Times New Roman"/>
          <w:lang w:val="is-IS" w:eastAsia="zh-CN"/>
        </w:rPr>
        <w:t>yfir lið fyrir lið og teknar ákvarðanir um hvernig móta- og keppnisreglur myndu líta út næstu 4 árin.  Grunnbreyting á reglunum er að í dag er að kaflar sem hugsanlega breytast á milli ára, eru gerðir lifandi í kröfum mót</w:t>
      </w:r>
      <w:r w:rsidR="00D10900">
        <w:rPr>
          <w:rFonts w:eastAsia="SimSun" w:cs="Times New Roman"/>
          <w:lang w:val="is-IS" w:eastAsia="zh-CN"/>
        </w:rPr>
        <w:t>a</w:t>
      </w:r>
      <w:r w:rsidR="00DB6559">
        <w:rPr>
          <w:rFonts w:eastAsia="SimSun" w:cs="Times New Roman"/>
          <w:lang w:val="is-IS" w:eastAsia="zh-CN"/>
        </w:rPr>
        <w:t xml:space="preserve">, en móta- og keppnisreglur eiga að haldast óbreytt næstu ár. </w:t>
      </w:r>
    </w:p>
    <w:p w:rsidR="00E35CCF" w:rsidRDefault="00E35CCF" w:rsidP="00D10900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>Málið rætt</w:t>
      </w:r>
    </w:p>
    <w:p w:rsidR="00267412" w:rsidRPr="00267412" w:rsidRDefault="00267412" w:rsidP="0014143A">
      <w:pPr>
        <w:rPr>
          <w:b/>
          <w:lang w:val="is-IS"/>
        </w:rPr>
      </w:pPr>
      <w:r w:rsidRPr="00267412">
        <w:rPr>
          <w:b/>
          <w:lang w:val="is-IS"/>
        </w:rPr>
        <w:t xml:space="preserve">Stjórn fimleikasambandsins samþykkir uppfærðar móta- og keppnisreglur FSÍ. Jafnframt þakkar stjórn FSÍ öllum þeim sem hafa lagt hönd á plóg til að gera þessar reglur eins góðar og skýrar og hægt er og vonar að með útgáfu móta- og keppnisreglna FSÍ sé lagður grunnur að mótahaldi næstu 3 árin. </w:t>
      </w:r>
    </w:p>
    <w:p w:rsidR="00267412" w:rsidRPr="00267412" w:rsidRDefault="00267412" w:rsidP="0014143A">
      <w:pPr>
        <w:rPr>
          <w:b/>
          <w:lang w:val="is-IS"/>
        </w:rPr>
      </w:pPr>
      <w:r w:rsidRPr="00267412">
        <w:rPr>
          <w:b/>
          <w:lang w:val="is-IS"/>
        </w:rPr>
        <w:t>M</w:t>
      </w:r>
      <w:r w:rsidR="004D7DB2">
        <w:rPr>
          <w:b/>
          <w:lang w:val="is-IS"/>
        </w:rPr>
        <w:t>e</w:t>
      </w:r>
      <w:r w:rsidRPr="00267412">
        <w:rPr>
          <w:b/>
          <w:lang w:val="is-IS"/>
        </w:rPr>
        <w:t>ð uppfærslu þessara reglna var tekið tillit til þeirra sjónarmiða sem fram komu á tveimur síðustu þingum FSÍ og afreksráðstefnu sem haldin var 2012</w:t>
      </w:r>
      <w:r w:rsidR="004D7DB2">
        <w:rPr>
          <w:b/>
          <w:lang w:val="is-IS"/>
        </w:rPr>
        <w:t>. Þ</w:t>
      </w:r>
      <w:bookmarkStart w:id="0" w:name="_GoBack"/>
      <w:bookmarkEnd w:id="0"/>
      <w:r w:rsidRPr="00267412">
        <w:rPr>
          <w:b/>
          <w:lang w:val="is-IS"/>
        </w:rPr>
        <w:t xml:space="preserve">ar sem samræmdar voru hugmyndir um umbun og aldur keppenda á milli greina annars vegar og hins vegar horft til þess að auka jafnvægi milli verðlauna og keppendafjölda. </w:t>
      </w:r>
    </w:p>
    <w:p w:rsidR="00E35CCF" w:rsidRPr="00267412" w:rsidRDefault="0014143A" w:rsidP="0014143A">
      <w:pPr>
        <w:rPr>
          <w:b/>
          <w:lang w:val="is-IS" w:eastAsia="zh-CN"/>
        </w:rPr>
      </w:pPr>
      <w:r w:rsidRPr="00267412">
        <w:rPr>
          <w:b/>
          <w:lang w:val="is-IS" w:eastAsia="zh-CN"/>
        </w:rPr>
        <w:t>F</w:t>
      </w:r>
      <w:r w:rsidR="005B3F9A" w:rsidRPr="00267412">
        <w:rPr>
          <w:b/>
          <w:lang w:val="is-IS" w:eastAsia="zh-CN"/>
        </w:rPr>
        <w:t xml:space="preserve">ramkvæmdastjóra </w:t>
      </w:r>
      <w:r w:rsidRPr="00267412">
        <w:rPr>
          <w:b/>
          <w:lang w:val="is-IS" w:eastAsia="zh-CN"/>
        </w:rPr>
        <w:t xml:space="preserve">er falið </w:t>
      </w:r>
      <w:r w:rsidR="005B3F9A" w:rsidRPr="00267412">
        <w:rPr>
          <w:b/>
          <w:lang w:val="is-IS" w:eastAsia="zh-CN"/>
        </w:rPr>
        <w:t xml:space="preserve">að senda </w:t>
      </w:r>
      <w:r w:rsidRPr="00267412">
        <w:rPr>
          <w:b/>
          <w:lang w:val="is-IS" w:eastAsia="zh-CN"/>
        </w:rPr>
        <w:t xml:space="preserve">móta og keppnisreglur FSÍ </w:t>
      </w:r>
      <w:r w:rsidR="005B3F9A" w:rsidRPr="00267412">
        <w:rPr>
          <w:b/>
          <w:lang w:val="is-IS" w:eastAsia="zh-CN"/>
        </w:rPr>
        <w:t xml:space="preserve"> á aðildarfélög og birta þær á vef sambandsins.  </w:t>
      </w:r>
    </w:p>
    <w:p w:rsidR="005B3F9A" w:rsidRPr="00907426" w:rsidRDefault="005B3F9A" w:rsidP="00D10900">
      <w:pPr>
        <w:spacing w:line="240" w:lineRule="auto"/>
        <w:rPr>
          <w:rFonts w:eastAsia="SimSun" w:cs="Times New Roman"/>
          <w:b/>
          <w:lang w:val="is-IS" w:eastAsia="zh-CN"/>
        </w:rPr>
      </w:pPr>
    </w:p>
    <w:p w:rsidR="00AC1C74" w:rsidRPr="00D10900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D10900">
        <w:rPr>
          <w:rFonts w:eastAsia="SimSun" w:cs="Times New Roman"/>
          <w:b/>
          <w:lang w:val="is-IS" w:eastAsia="zh-CN"/>
        </w:rPr>
        <w:t>2.Mannvirkjanefnd FSÍ</w:t>
      </w:r>
    </w:p>
    <w:p w:rsidR="00AC1C74" w:rsidRDefault="0042556C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 xml:space="preserve">Í vor kom inn erindi </w:t>
      </w:r>
      <w:r w:rsidR="0089101F">
        <w:rPr>
          <w:rFonts w:eastAsia="SimSun" w:cs="Times New Roman"/>
          <w:lang w:val="is-IS" w:eastAsia="zh-CN"/>
        </w:rPr>
        <w:t xml:space="preserve">til stjórnar FSÍ </w:t>
      </w:r>
      <w:r>
        <w:rPr>
          <w:rFonts w:eastAsia="SimSun" w:cs="Times New Roman"/>
          <w:lang w:val="is-IS" w:eastAsia="zh-CN"/>
        </w:rPr>
        <w:t xml:space="preserve">frá </w:t>
      </w:r>
      <w:r w:rsidR="00D7247B">
        <w:rPr>
          <w:rFonts w:eastAsia="SimSun" w:cs="Times New Roman"/>
          <w:lang w:val="is-IS" w:eastAsia="zh-CN"/>
        </w:rPr>
        <w:t>Jón Þór Ólasyni, framkvæmdastjóra Ármanns</w:t>
      </w:r>
      <w:r w:rsidR="0089101F">
        <w:rPr>
          <w:rFonts w:eastAsia="SimSun" w:cs="Times New Roman"/>
          <w:lang w:val="is-IS" w:eastAsia="zh-CN"/>
        </w:rPr>
        <w:t xml:space="preserve">, þar sem hann velti upp þeirri spurningu upp, </w:t>
      </w:r>
      <w:r w:rsidR="0089101F" w:rsidRPr="0089101F">
        <w:rPr>
          <w:rFonts w:eastAsia="SimSun" w:cs="Times New Roman"/>
          <w:lang w:val="is-IS" w:eastAsia="zh-CN"/>
        </w:rPr>
        <w:t>hvort ekki væri tímabært að FSÍ stofnaði mannvirkjanefnd. Í þeirri nefnd ættu sæti forstöðumenn fimleikahúsa, rekstraraðilar. Stjórn FSÍ tók vel í þessa tillögu og fól formanni og framkvæmdarstjóra að vinna hana áfram.</w:t>
      </w:r>
    </w:p>
    <w:p w:rsidR="0089101F" w:rsidRDefault="0089101F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lastRenderedPageBreak/>
        <w:t>Formaður og framkvæmdastjóri áttu undir</w:t>
      </w:r>
      <w:r w:rsidR="00907426">
        <w:rPr>
          <w:rFonts w:eastAsia="SimSun" w:cs="Times New Roman"/>
          <w:lang w:val="is-IS" w:eastAsia="zh-CN"/>
        </w:rPr>
        <w:t>búningsfund með Jóni Þóri Ólasyn</w:t>
      </w:r>
      <w:r>
        <w:rPr>
          <w:rFonts w:eastAsia="SimSun" w:cs="Times New Roman"/>
          <w:lang w:val="is-IS" w:eastAsia="zh-CN"/>
        </w:rPr>
        <w:t>i</w:t>
      </w:r>
      <w:r w:rsidR="00907426">
        <w:rPr>
          <w:rFonts w:eastAsia="SimSun" w:cs="Times New Roman"/>
          <w:lang w:val="is-IS" w:eastAsia="zh-CN"/>
        </w:rPr>
        <w:t>, framkvæmdastjóra Ármanns</w:t>
      </w:r>
      <w:r>
        <w:rPr>
          <w:rFonts w:eastAsia="SimSun" w:cs="Times New Roman"/>
          <w:lang w:val="is-IS" w:eastAsia="zh-CN"/>
        </w:rPr>
        <w:t xml:space="preserve">, Auði Ingu Þorsteinsdóttur, framkvæmdastjóra Íþróttafélagsins Gerpla, og Guðjóni Guðmundssyni, framkvæmdastjóra fimleikafélagsins </w:t>
      </w:r>
      <w:r w:rsidR="00907426">
        <w:rPr>
          <w:rFonts w:eastAsia="SimSun" w:cs="Times New Roman"/>
          <w:lang w:val="is-IS" w:eastAsia="zh-CN"/>
        </w:rPr>
        <w:t>Bjarkar</w:t>
      </w:r>
      <w:r>
        <w:rPr>
          <w:rFonts w:eastAsia="SimSun" w:cs="Times New Roman"/>
          <w:lang w:val="is-IS" w:eastAsia="zh-CN"/>
        </w:rPr>
        <w:t xml:space="preserve">. </w:t>
      </w:r>
    </w:p>
    <w:p w:rsidR="00DB6559" w:rsidRDefault="00DB6559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>Stjórn FSÍ leggur fram eftirfarandi erindisbréf og tilnefnir eftirtalda einstaklinga í mannvirkjanefnd</w:t>
      </w:r>
      <w:r w:rsidR="00707D64">
        <w:rPr>
          <w:rFonts w:eastAsia="SimSun" w:cs="Times New Roman"/>
          <w:lang w:val="is-IS" w:eastAsia="zh-CN"/>
        </w:rPr>
        <w:t xml:space="preserve">; </w:t>
      </w:r>
      <w:r>
        <w:rPr>
          <w:rFonts w:eastAsia="SimSun" w:cs="Times New Roman"/>
          <w:lang w:val="is-IS" w:eastAsia="zh-CN"/>
        </w:rPr>
        <w:t>Auð</w:t>
      </w:r>
      <w:r w:rsidR="00707D64">
        <w:rPr>
          <w:rFonts w:eastAsia="SimSun" w:cs="Times New Roman"/>
          <w:lang w:val="is-IS" w:eastAsia="zh-CN"/>
        </w:rPr>
        <w:t>i</w:t>
      </w:r>
      <w:r>
        <w:rPr>
          <w:rFonts w:eastAsia="SimSun" w:cs="Times New Roman"/>
          <w:lang w:val="is-IS" w:eastAsia="zh-CN"/>
        </w:rPr>
        <w:t xml:space="preserve"> Ing</w:t>
      </w:r>
      <w:r w:rsidR="00707D64">
        <w:rPr>
          <w:rFonts w:eastAsia="SimSun" w:cs="Times New Roman"/>
          <w:lang w:val="is-IS" w:eastAsia="zh-CN"/>
        </w:rPr>
        <w:t>u</w:t>
      </w:r>
      <w:r>
        <w:rPr>
          <w:rFonts w:eastAsia="SimSun" w:cs="Times New Roman"/>
          <w:lang w:val="is-IS" w:eastAsia="zh-CN"/>
        </w:rPr>
        <w:t xml:space="preserve"> Þorsteinsdótt</w:t>
      </w:r>
      <w:r w:rsidR="00707D64">
        <w:rPr>
          <w:rFonts w:eastAsia="SimSun" w:cs="Times New Roman"/>
          <w:lang w:val="is-IS" w:eastAsia="zh-CN"/>
        </w:rPr>
        <w:t>ur</w:t>
      </w:r>
      <w:r>
        <w:rPr>
          <w:rFonts w:eastAsia="SimSun" w:cs="Times New Roman"/>
          <w:lang w:val="is-IS" w:eastAsia="zh-CN"/>
        </w:rPr>
        <w:t>, Gerpl</w:t>
      </w:r>
      <w:r w:rsidR="00707D64">
        <w:rPr>
          <w:rFonts w:eastAsia="SimSun" w:cs="Times New Roman"/>
          <w:lang w:val="is-IS" w:eastAsia="zh-CN"/>
        </w:rPr>
        <w:t>u</w:t>
      </w:r>
      <w:r>
        <w:rPr>
          <w:rFonts w:eastAsia="SimSun" w:cs="Times New Roman"/>
          <w:lang w:val="is-IS" w:eastAsia="zh-CN"/>
        </w:rPr>
        <w:t xml:space="preserve">, Jón Þór Ólason, Ármann, </w:t>
      </w:r>
      <w:r w:rsidR="00707D64">
        <w:rPr>
          <w:rFonts w:eastAsia="SimSun" w:cs="Times New Roman"/>
          <w:lang w:val="is-IS" w:eastAsia="zh-CN"/>
        </w:rPr>
        <w:t xml:space="preserve">Ingvar Kristinsson, Björk, og Þorgerði Laufey Diðriksdóttur, FSÍ, sem jafnframt yrði þá formaður nefndarinnar. </w:t>
      </w:r>
    </w:p>
    <w:p w:rsidR="00DB6559" w:rsidRDefault="00DB6559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>Málið rætt</w:t>
      </w:r>
    </w:p>
    <w:p w:rsidR="00267412" w:rsidRDefault="00267412" w:rsidP="00267412">
      <w:pPr>
        <w:jc w:val="center"/>
      </w:pPr>
      <w:proofErr w:type="spellStart"/>
      <w:r>
        <w:rPr>
          <w:b/>
          <w:sz w:val="32"/>
          <w:szCs w:val="32"/>
        </w:rPr>
        <w:t>Erindisbréf</w:t>
      </w:r>
      <w:proofErr w:type="spellEnd"/>
    </w:p>
    <w:tbl>
      <w:tblPr>
        <w:tblW w:w="8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8"/>
      </w:tblGrid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8678" w:type="dxa"/>
          </w:tcPr>
          <w:p w:rsidR="00267412" w:rsidRPr="009964CD" w:rsidRDefault="00267412" w:rsidP="00267412">
            <w:pPr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lang w:val="is-IS"/>
              </w:rPr>
              <w:t xml:space="preserve">Heiti </w:t>
            </w:r>
            <w:r>
              <w:rPr>
                <w:b/>
                <w:lang w:val="is-IS"/>
              </w:rPr>
              <w:t>nefndar</w:t>
            </w:r>
            <w:r w:rsidRPr="009964CD">
              <w:rPr>
                <w:lang w:val="is-IS"/>
              </w:rPr>
              <w:t xml:space="preserve">: </w:t>
            </w:r>
            <w:r>
              <w:rPr>
                <w:lang w:val="is-IS"/>
              </w:rPr>
              <w:br/>
            </w:r>
            <w:r>
              <w:rPr>
                <w:sz w:val="24"/>
                <w:szCs w:val="24"/>
                <w:lang w:val="is-IS"/>
              </w:rPr>
              <w:t>Mannvirkjanefnd FSÍ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678" w:type="dxa"/>
          </w:tcPr>
          <w:p w:rsidR="00267412" w:rsidRPr="009964CD" w:rsidRDefault="00267412" w:rsidP="00267412">
            <w:pPr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lang w:val="is-IS"/>
              </w:rPr>
              <w:t>Ábyrgðarmaður:</w:t>
            </w:r>
            <w:r>
              <w:rPr>
                <w:b/>
                <w:lang w:val="is-IS"/>
              </w:rPr>
              <w:br/>
            </w:r>
            <w:r>
              <w:rPr>
                <w:sz w:val="24"/>
                <w:szCs w:val="24"/>
                <w:lang w:val="is-IS"/>
              </w:rPr>
              <w:t>Framkvæmdarstjóri FSÍ, Helgi Jóhannesson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8678" w:type="dxa"/>
          </w:tcPr>
          <w:p w:rsidR="00267412" w:rsidRPr="009964CD" w:rsidRDefault="00267412" w:rsidP="00267412">
            <w:pPr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lang w:val="is-IS"/>
              </w:rPr>
              <w:t>Hlutverk</w:t>
            </w:r>
            <w:r>
              <w:rPr>
                <w:b/>
                <w:lang w:val="is-IS"/>
              </w:rPr>
              <w:t xml:space="preserve"> og tilgangur</w:t>
            </w:r>
            <w:r w:rsidRPr="009964CD">
              <w:rPr>
                <w:b/>
                <w:lang w:val="is-IS"/>
              </w:rPr>
              <w:t>:</w:t>
            </w:r>
            <w:r>
              <w:rPr>
                <w:b/>
                <w:lang w:val="is-IS"/>
              </w:rPr>
              <w:br/>
            </w:r>
            <w:r w:rsidRPr="00986B86">
              <w:rPr>
                <w:sz w:val="24"/>
                <w:szCs w:val="24"/>
                <w:lang w:val="is-IS"/>
              </w:rPr>
              <w:t>Til</w:t>
            </w:r>
            <w:r>
              <w:rPr>
                <w:sz w:val="24"/>
                <w:szCs w:val="24"/>
                <w:lang w:val="is-IS"/>
              </w:rPr>
              <w:t>g</w:t>
            </w:r>
            <w:r w:rsidRPr="00986B86">
              <w:rPr>
                <w:sz w:val="24"/>
                <w:szCs w:val="24"/>
                <w:lang w:val="is-IS"/>
              </w:rPr>
              <w:t>angur mannvirkjanefndar er að stuðla að betri fimleikum hér á landi og jafnræði til íþróttaiðkunar. Í fyrsta lagi með því að gefa sem flestum tækifæri til stunda fimleika, í annan stað að jafna stöðu kynja til íþróttaiðkunar hér á landi.  En síðast og ekki síst að styðja við vinnu sem félögin/deildirnar eru að vinna hver í sínu horni í baráttu um fjármagn til endurnýjunar tækja.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2776"/>
        </w:trPr>
        <w:tc>
          <w:tcPr>
            <w:tcW w:w="8678" w:type="dxa"/>
          </w:tcPr>
          <w:p w:rsidR="00267412" w:rsidRPr="003321AB" w:rsidRDefault="00267412" w:rsidP="00267412">
            <w:pPr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lang w:val="is-IS"/>
              </w:rPr>
              <w:t>Helstu verkefni:</w:t>
            </w:r>
            <w:r>
              <w:rPr>
                <w:b/>
                <w:lang w:val="is-IS"/>
              </w:rPr>
              <w:br/>
            </w:r>
            <w:r>
              <w:rPr>
                <w:sz w:val="24"/>
                <w:szCs w:val="24"/>
                <w:lang w:val="is-IS"/>
              </w:rPr>
              <w:t>A</w:t>
            </w:r>
            <w:r w:rsidRPr="00986B86">
              <w:rPr>
                <w:sz w:val="24"/>
                <w:szCs w:val="24"/>
                <w:lang w:val="is-IS"/>
              </w:rPr>
              <w:t xml:space="preserve">ð </w:t>
            </w:r>
            <w:proofErr w:type="spellStart"/>
            <w:r w:rsidRPr="00986B86">
              <w:rPr>
                <w:sz w:val="24"/>
                <w:szCs w:val="24"/>
                <w:lang w:val="is-IS"/>
              </w:rPr>
              <w:t>að</w:t>
            </w:r>
            <w:proofErr w:type="spellEnd"/>
            <w:r w:rsidRPr="00986B86">
              <w:rPr>
                <w:sz w:val="24"/>
                <w:szCs w:val="24"/>
                <w:lang w:val="is-IS"/>
              </w:rPr>
              <w:t xml:space="preserve"> skiptast á upplýsingum og þekkingu sem gæti skapað betri aðbúnað iðkenda í fimleikum um allt land</w:t>
            </w:r>
            <w:r>
              <w:rPr>
                <w:sz w:val="24"/>
                <w:szCs w:val="24"/>
                <w:lang w:val="is-IS"/>
              </w:rPr>
              <w:br/>
              <w:t xml:space="preserve">Að kortleggja </w:t>
            </w:r>
            <w:proofErr w:type="spellStart"/>
            <w:r>
              <w:rPr>
                <w:sz w:val="24"/>
                <w:szCs w:val="24"/>
                <w:lang w:val="is-IS"/>
              </w:rPr>
              <w:t>húsnæðisþörf</w:t>
            </w:r>
            <w:proofErr w:type="spellEnd"/>
            <w:r>
              <w:rPr>
                <w:sz w:val="24"/>
                <w:szCs w:val="24"/>
                <w:lang w:val="is-IS"/>
              </w:rPr>
              <w:t xml:space="preserve"> miðað við fjölda iðkenda í sveitafélögum</w:t>
            </w:r>
            <w:r w:rsidRPr="00986B86">
              <w:rPr>
                <w:sz w:val="24"/>
                <w:szCs w:val="24"/>
                <w:lang w:val="is-IS"/>
              </w:rPr>
              <w:t xml:space="preserve">. </w:t>
            </w:r>
            <w:r>
              <w:rPr>
                <w:sz w:val="24"/>
                <w:szCs w:val="24"/>
                <w:lang w:val="is-IS"/>
              </w:rPr>
              <w:br/>
              <w:t>Að skoða</w:t>
            </w:r>
            <w:r w:rsidRPr="00986B86">
              <w:rPr>
                <w:sz w:val="24"/>
                <w:szCs w:val="24"/>
                <w:lang w:val="is-IS"/>
              </w:rPr>
              <w:t xml:space="preserve"> staðla um afskriftir áhalda miðað við notkun. </w:t>
            </w:r>
            <w:r>
              <w:rPr>
                <w:sz w:val="24"/>
                <w:szCs w:val="24"/>
                <w:lang w:val="is-IS"/>
              </w:rPr>
              <w:br/>
              <w:t xml:space="preserve">Að koma á </w:t>
            </w:r>
            <w:r w:rsidRPr="00986B86">
              <w:rPr>
                <w:sz w:val="24"/>
                <w:szCs w:val="24"/>
                <w:lang w:val="is-IS"/>
              </w:rPr>
              <w:t xml:space="preserve">samvinnu félaga við kaup á áhöldum og flutning þeirra til landsins </w:t>
            </w:r>
            <w:r>
              <w:rPr>
                <w:sz w:val="24"/>
                <w:szCs w:val="24"/>
                <w:lang w:val="is-IS"/>
              </w:rPr>
              <w:t>svo</w:t>
            </w:r>
            <w:r w:rsidRPr="00986B86">
              <w:rPr>
                <w:sz w:val="24"/>
                <w:szCs w:val="24"/>
                <w:lang w:val="is-IS"/>
              </w:rPr>
              <w:t xml:space="preserve"> hægt </w:t>
            </w:r>
            <w:r>
              <w:rPr>
                <w:sz w:val="24"/>
                <w:szCs w:val="24"/>
                <w:lang w:val="is-IS"/>
              </w:rPr>
              <w:t>sé</w:t>
            </w:r>
            <w:r w:rsidRPr="00986B86">
              <w:rPr>
                <w:sz w:val="24"/>
                <w:szCs w:val="24"/>
                <w:lang w:val="is-IS"/>
              </w:rPr>
              <w:t xml:space="preserve"> að fá betri tilboð sem kæmu öllum vel.</w:t>
            </w:r>
            <w:r>
              <w:rPr>
                <w:sz w:val="24"/>
                <w:szCs w:val="24"/>
                <w:lang w:val="is-IS"/>
              </w:rPr>
              <w:br/>
              <w:t xml:space="preserve">Að skapa grundvöll fyrir </w:t>
            </w:r>
            <w:r w:rsidRPr="00986B86">
              <w:rPr>
                <w:sz w:val="24"/>
                <w:szCs w:val="24"/>
                <w:lang w:val="is-IS"/>
              </w:rPr>
              <w:t xml:space="preserve">innanlandsmarkað á tækjum og áhöldum sem gæfu minni félögum tækifæri til að </w:t>
            </w:r>
            <w:r>
              <w:rPr>
                <w:sz w:val="24"/>
                <w:szCs w:val="24"/>
                <w:lang w:val="is-IS"/>
              </w:rPr>
              <w:t xml:space="preserve">byrja með </w:t>
            </w:r>
            <w:r w:rsidRPr="00986B86">
              <w:rPr>
                <w:sz w:val="24"/>
                <w:szCs w:val="24"/>
                <w:lang w:val="is-IS"/>
              </w:rPr>
              <w:t>fimleik</w:t>
            </w:r>
            <w:r>
              <w:rPr>
                <w:sz w:val="24"/>
                <w:szCs w:val="24"/>
                <w:lang w:val="is-IS"/>
              </w:rPr>
              <w:t>a</w:t>
            </w:r>
            <w:r w:rsidRPr="00986B86">
              <w:rPr>
                <w:sz w:val="24"/>
                <w:szCs w:val="24"/>
                <w:lang w:val="is-IS"/>
              </w:rPr>
              <w:t xml:space="preserve"> út um land. </w:t>
            </w:r>
            <w:r>
              <w:rPr>
                <w:sz w:val="24"/>
                <w:szCs w:val="24"/>
                <w:lang w:val="is-IS"/>
              </w:rPr>
              <w:br/>
              <w:t xml:space="preserve">Að </w:t>
            </w:r>
            <w:r w:rsidRPr="00986B86">
              <w:rPr>
                <w:sz w:val="24"/>
                <w:szCs w:val="24"/>
                <w:lang w:val="is-IS"/>
              </w:rPr>
              <w:t xml:space="preserve">nota kaupstefnur sem haldnar eru í tengslum við stórmót erlendis til að ná kostnaði niður við kaup á áhöldum hingað til lands. </w:t>
            </w:r>
            <w:r>
              <w:rPr>
                <w:sz w:val="24"/>
                <w:szCs w:val="24"/>
                <w:lang w:val="is-IS"/>
              </w:rPr>
              <w:t xml:space="preserve"> 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8678" w:type="dxa"/>
          </w:tcPr>
          <w:p w:rsidR="00267412" w:rsidRPr="00267412" w:rsidRDefault="00267412" w:rsidP="00267412">
            <w:pPr>
              <w:spacing w:before="60"/>
              <w:rPr>
                <w:b/>
                <w:lang w:val="is-IS"/>
              </w:rPr>
            </w:pPr>
            <w:r>
              <w:rPr>
                <w:b/>
                <w:lang w:val="is-IS"/>
              </w:rPr>
              <w:t>Nefndarmeðlimir:</w:t>
            </w:r>
            <w:r>
              <w:rPr>
                <w:b/>
                <w:lang w:val="is-IS"/>
              </w:rPr>
              <w:br/>
            </w:r>
            <w:r>
              <w:rPr>
                <w:lang w:val="is-IS"/>
              </w:rPr>
              <w:t>Þorgerður Laufey Diðriksdóttir  formaður nefndarinnar</w:t>
            </w:r>
            <w:r>
              <w:rPr>
                <w:b/>
                <w:lang w:val="is-IS"/>
              </w:rPr>
              <w:br/>
            </w:r>
            <w:r>
              <w:rPr>
                <w:lang w:val="is-IS"/>
              </w:rPr>
              <w:t>Jón Þór Ólason</w:t>
            </w:r>
            <w:r>
              <w:rPr>
                <w:b/>
                <w:lang w:val="is-IS"/>
              </w:rPr>
              <w:br/>
            </w:r>
            <w:r>
              <w:rPr>
                <w:lang w:val="is-IS"/>
              </w:rPr>
              <w:t>Ingvar Kristinsson</w:t>
            </w:r>
            <w:r>
              <w:rPr>
                <w:b/>
                <w:lang w:val="is-IS"/>
              </w:rPr>
              <w:br/>
            </w:r>
            <w:r>
              <w:rPr>
                <w:lang w:val="is-IS"/>
              </w:rPr>
              <w:t>Auður Inga Þorsteinsdóttir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678" w:type="dxa"/>
          </w:tcPr>
          <w:p w:rsidR="00267412" w:rsidRPr="009964CD" w:rsidRDefault="00267412" w:rsidP="009B0102">
            <w:pPr>
              <w:spacing w:before="60"/>
              <w:rPr>
                <w:lang w:val="is-IS"/>
              </w:rPr>
            </w:pPr>
            <w:r w:rsidRPr="009964CD">
              <w:rPr>
                <w:b/>
                <w:lang w:val="is-IS"/>
              </w:rPr>
              <w:t xml:space="preserve">Formaður </w:t>
            </w:r>
            <w:r>
              <w:rPr>
                <w:b/>
                <w:lang w:val="is-IS"/>
              </w:rPr>
              <w:t>nefndar</w:t>
            </w:r>
            <w:r w:rsidRPr="009964CD">
              <w:rPr>
                <w:lang w:val="is-IS"/>
              </w:rPr>
              <w:t>:</w:t>
            </w:r>
            <w:r>
              <w:rPr>
                <w:lang w:val="is-IS"/>
              </w:rPr>
              <w:br/>
              <w:t>Þorgerður Laufey Diðriksdóttir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678" w:type="dxa"/>
          </w:tcPr>
          <w:p w:rsidR="00267412" w:rsidRDefault="00267412" w:rsidP="009B0102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sz w:val="24"/>
                <w:szCs w:val="24"/>
                <w:lang w:val="is-IS"/>
              </w:rPr>
              <w:t>Starfsmenn:</w:t>
            </w:r>
            <w:r w:rsidRPr="009964CD">
              <w:rPr>
                <w:sz w:val="24"/>
                <w:szCs w:val="24"/>
                <w:lang w:val="is-IS"/>
              </w:rPr>
              <w:t xml:space="preserve"> </w:t>
            </w:r>
          </w:p>
          <w:p w:rsidR="00267412" w:rsidRPr="009964CD" w:rsidRDefault="00267412" w:rsidP="009B0102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Helgi Jóhannesson, framkvæmdarstjóri FSÍ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678" w:type="dxa"/>
          </w:tcPr>
          <w:p w:rsidR="00267412" w:rsidRPr="00267412" w:rsidRDefault="00267412" w:rsidP="00267412">
            <w:pPr>
              <w:spacing w:before="60"/>
              <w:rPr>
                <w:b/>
                <w:lang w:val="is-IS"/>
              </w:rPr>
            </w:pPr>
            <w:r w:rsidRPr="009964CD">
              <w:rPr>
                <w:b/>
                <w:lang w:val="is-IS"/>
              </w:rPr>
              <w:t xml:space="preserve">Ráðgjöf </w:t>
            </w:r>
            <w:r>
              <w:rPr>
                <w:b/>
                <w:lang w:val="is-IS"/>
              </w:rPr>
              <w:t>/ samstarf:</w:t>
            </w:r>
            <w:r>
              <w:rPr>
                <w:b/>
                <w:lang w:val="is-IS"/>
              </w:rPr>
              <w:br/>
            </w:r>
            <w:r>
              <w:rPr>
                <w:sz w:val="24"/>
                <w:szCs w:val="24"/>
                <w:lang w:val="is-IS"/>
              </w:rPr>
              <w:t>Ýmsir aðilar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8678" w:type="dxa"/>
          </w:tcPr>
          <w:p w:rsidR="00267412" w:rsidRPr="00267412" w:rsidRDefault="00267412" w:rsidP="00267412">
            <w:pPr>
              <w:spacing w:before="60"/>
              <w:rPr>
                <w:b/>
                <w:lang w:val="is-IS"/>
              </w:rPr>
            </w:pPr>
            <w:r>
              <w:rPr>
                <w:b/>
                <w:lang w:val="is-IS"/>
              </w:rPr>
              <w:t>Starfstímabil:</w:t>
            </w:r>
          </w:p>
        </w:tc>
      </w:tr>
      <w:tr w:rsidR="00267412" w:rsidRPr="009964CD" w:rsidTr="0026741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8678" w:type="dxa"/>
          </w:tcPr>
          <w:p w:rsidR="00267412" w:rsidRPr="009964CD" w:rsidRDefault="00267412" w:rsidP="00267412">
            <w:pPr>
              <w:spacing w:before="60"/>
              <w:rPr>
                <w:sz w:val="24"/>
                <w:szCs w:val="24"/>
                <w:lang w:val="is-IS"/>
              </w:rPr>
            </w:pPr>
            <w:r w:rsidRPr="009964CD">
              <w:rPr>
                <w:b/>
                <w:lang w:val="is-IS"/>
              </w:rPr>
              <w:t xml:space="preserve">Skil: </w:t>
            </w:r>
            <w:r>
              <w:rPr>
                <w:b/>
                <w:lang w:val="is-IS"/>
              </w:rPr>
              <w:br/>
            </w:r>
            <w:r>
              <w:rPr>
                <w:sz w:val="24"/>
                <w:szCs w:val="24"/>
                <w:lang w:val="is-IS"/>
              </w:rPr>
              <w:t>Til stjórnar FSÍ</w:t>
            </w:r>
          </w:p>
        </w:tc>
      </w:tr>
    </w:tbl>
    <w:p w:rsidR="00267412" w:rsidRDefault="00267412" w:rsidP="00AC1C74">
      <w:pPr>
        <w:spacing w:line="240" w:lineRule="auto"/>
        <w:rPr>
          <w:rFonts w:eastAsia="SimSun" w:cs="Times New Roman"/>
          <w:lang w:val="is-IS" w:eastAsia="zh-CN"/>
        </w:rPr>
      </w:pPr>
    </w:p>
    <w:p w:rsidR="00267412" w:rsidRDefault="00267412" w:rsidP="00AC1C74">
      <w:pPr>
        <w:spacing w:line="240" w:lineRule="auto"/>
        <w:rPr>
          <w:rFonts w:eastAsia="SimSun" w:cs="Times New Roman"/>
          <w:lang w:val="is-IS" w:eastAsia="zh-CN"/>
        </w:rPr>
      </w:pPr>
    </w:p>
    <w:p w:rsidR="00907426" w:rsidRPr="00907426" w:rsidRDefault="005B3F9A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>
        <w:rPr>
          <w:rFonts w:eastAsia="SimSun" w:cs="Times New Roman"/>
          <w:b/>
          <w:lang w:val="is-IS" w:eastAsia="zh-CN"/>
        </w:rPr>
        <w:t xml:space="preserve">Stjórn Fimleikasambandsins samþykkir framlagt erindisbréf og tilnefningar í mannvirkjanefnd. </w:t>
      </w:r>
    </w:p>
    <w:p w:rsidR="00AC1C74" w:rsidRPr="00AC1C74" w:rsidRDefault="00AC1C74" w:rsidP="00AC1C74">
      <w:pPr>
        <w:spacing w:line="240" w:lineRule="auto"/>
        <w:rPr>
          <w:rFonts w:eastAsia="SimSun" w:cs="Times New Roman"/>
          <w:lang w:val="is-IS" w:eastAsia="zh-CN"/>
        </w:rPr>
      </w:pPr>
    </w:p>
    <w:p w:rsidR="00AC1C74" w:rsidRPr="005B3F9A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5B3F9A">
        <w:rPr>
          <w:rFonts w:eastAsia="SimSun" w:cs="Times New Roman"/>
          <w:b/>
          <w:lang w:val="is-IS" w:eastAsia="zh-CN"/>
        </w:rPr>
        <w:t>Til kynningar</w:t>
      </w:r>
    </w:p>
    <w:p w:rsidR="00AC1C74" w:rsidRPr="00AC1C74" w:rsidRDefault="00AC1C74" w:rsidP="00AC1C74">
      <w:pPr>
        <w:spacing w:line="240" w:lineRule="auto"/>
        <w:rPr>
          <w:rFonts w:eastAsia="SimSun" w:cs="Times New Roman"/>
          <w:lang w:val="is-IS" w:eastAsia="zh-CN"/>
        </w:rPr>
      </w:pPr>
      <w:r w:rsidRPr="00AC1C74">
        <w:rPr>
          <w:rFonts w:eastAsia="SimSun" w:cs="Times New Roman"/>
          <w:lang w:val="is-IS" w:eastAsia="zh-CN"/>
        </w:rPr>
        <w:t>1.Fundargerð TKV frá 14.ágúst</w:t>
      </w:r>
    </w:p>
    <w:p w:rsidR="00AC1C74" w:rsidRPr="00AC1C74" w:rsidRDefault="00AC1C74" w:rsidP="00AC1C74">
      <w:pPr>
        <w:spacing w:line="240" w:lineRule="auto"/>
        <w:rPr>
          <w:rFonts w:eastAsia="SimSun" w:cs="Times New Roman"/>
          <w:lang w:val="is-IS" w:eastAsia="zh-CN"/>
        </w:rPr>
      </w:pPr>
      <w:r w:rsidRPr="00AC1C74">
        <w:rPr>
          <w:rFonts w:eastAsia="SimSun" w:cs="Times New Roman"/>
          <w:lang w:val="is-IS" w:eastAsia="zh-CN"/>
        </w:rPr>
        <w:t>2.Fundargerð TKV frá 21.ágúst</w:t>
      </w:r>
    </w:p>
    <w:p w:rsidR="00AC1C74" w:rsidRDefault="00AC1C74" w:rsidP="00AC1C74">
      <w:pPr>
        <w:spacing w:line="240" w:lineRule="auto"/>
        <w:rPr>
          <w:rFonts w:eastAsia="SimSun" w:cs="Times New Roman"/>
          <w:lang w:val="is-IS" w:eastAsia="zh-CN"/>
        </w:rPr>
      </w:pPr>
      <w:r w:rsidRPr="00AC1C74">
        <w:rPr>
          <w:rFonts w:eastAsia="SimSun" w:cs="Times New Roman"/>
          <w:lang w:val="is-IS" w:eastAsia="zh-CN"/>
        </w:rPr>
        <w:t>3.Fundargerð TVK frá 2.september</w:t>
      </w:r>
    </w:p>
    <w:p w:rsidR="005B3F9A" w:rsidRDefault="005B3F9A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>4. Bók um fimleika</w:t>
      </w:r>
    </w:p>
    <w:p w:rsidR="005B3F9A" w:rsidRDefault="005B3F9A" w:rsidP="00AC1C74">
      <w:pPr>
        <w:spacing w:line="240" w:lineRule="auto"/>
        <w:rPr>
          <w:rFonts w:eastAsia="SimSun" w:cs="Times New Roman"/>
          <w:lang w:val="is-IS" w:eastAsia="zh-CN"/>
        </w:rPr>
      </w:pPr>
      <w:r>
        <w:rPr>
          <w:rFonts w:eastAsia="SimSun" w:cs="Times New Roman"/>
          <w:lang w:val="is-IS" w:eastAsia="zh-CN"/>
        </w:rPr>
        <w:t xml:space="preserve">Einar Ólafsson sýndi fundarmönnum lokadrög að bók um fimleika sem hefur verið í vinnslu að undanförnu.  Fimleikafélög á landi gafst tækifæri á að senda inn efni auk þess sem viðtöl eru við núverandi, fyrrverandi og upprennandi fimleikastjörnur.  Stefnt er að því að gefa bókina út innan 3 vikna. </w:t>
      </w:r>
    </w:p>
    <w:p w:rsidR="005B3F9A" w:rsidRDefault="005B3F9A" w:rsidP="00AC1C74">
      <w:pPr>
        <w:spacing w:line="240" w:lineRule="auto"/>
        <w:rPr>
          <w:rFonts w:eastAsia="Times New Roman" w:cs="Times New Roman"/>
          <w:lang w:val="is-IS"/>
        </w:rPr>
      </w:pPr>
    </w:p>
    <w:p w:rsidR="0031088A" w:rsidRPr="005B3F9A" w:rsidRDefault="00557A48" w:rsidP="00AC1C74">
      <w:pPr>
        <w:spacing w:line="240" w:lineRule="auto"/>
        <w:rPr>
          <w:rFonts w:eastAsia="Times New Roman" w:cs="Times New Roman"/>
          <w:lang w:val="is-IS"/>
        </w:rPr>
      </w:pPr>
      <w:r w:rsidRPr="005B3F9A">
        <w:rPr>
          <w:rFonts w:eastAsia="Times New Roman" w:cs="Times New Roman"/>
          <w:lang w:val="is-IS"/>
        </w:rPr>
        <w:t>Fundi slitið kl. 1</w:t>
      </w:r>
      <w:r w:rsidR="000A0840" w:rsidRPr="005B3F9A">
        <w:rPr>
          <w:rFonts w:eastAsia="Times New Roman" w:cs="Times New Roman"/>
          <w:lang w:val="is-IS"/>
        </w:rPr>
        <w:t>8</w:t>
      </w:r>
      <w:r w:rsidRPr="005B3F9A">
        <w:rPr>
          <w:rFonts w:eastAsia="Times New Roman" w:cs="Times New Roman"/>
          <w:lang w:val="is-IS"/>
        </w:rPr>
        <w:t>:</w:t>
      </w:r>
      <w:r w:rsidR="005B3F9A">
        <w:rPr>
          <w:rFonts w:eastAsia="Times New Roman" w:cs="Times New Roman"/>
          <w:lang w:val="is-IS"/>
        </w:rPr>
        <w:t>4</w:t>
      </w:r>
      <w:r w:rsidR="0082562F" w:rsidRPr="005B3F9A">
        <w:rPr>
          <w:rFonts w:eastAsia="Times New Roman" w:cs="Times New Roman"/>
          <w:lang w:val="is-IS"/>
        </w:rPr>
        <w:t>0</w:t>
      </w:r>
      <w:r w:rsidR="00010B53" w:rsidRPr="005B3F9A">
        <w:rPr>
          <w:rFonts w:eastAsia="Times New Roman" w:cs="Times New Roman"/>
          <w:lang w:val="is-IS"/>
        </w:rPr>
        <w:t xml:space="preserve">. </w:t>
      </w:r>
    </w:p>
    <w:sectPr w:rsidR="0031088A" w:rsidRPr="005B3F9A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568C"/>
    <w:multiLevelType w:val="hybridMultilevel"/>
    <w:tmpl w:val="9CE8E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55EA"/>
    <w:multiLevelType w:val="hybridMultilevel"/>
    <w:tmpl w:val="8ADEC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0"/>
    <w:rsid w:val="00010B53"/>
    <w:rsid w:val="0001417D"/>
    <w:rsid w:val="00043CBF"/>
    <w:rsid w:val="00044357"/>
    <w:rsid w:val="000464BA"/>
    <w:rsid w:val="0006374F"/>
    <w:rsid w:val="000A0840"/>
    <w:rsid w:val="000A5895"/>
    <w:rsid w:val="000B16DB"/>
    <w:rsid w:val="000C4099"/>
    <w:rsid w:val="000E0842"/>
    <w:rsid w:val="000F1FCA"/>
    <w:rsid w:val="000F2303"/>
    <w:rsid w:val="001019F0"/>
    <w:rsid w:val="0011608A"/>
    <w:rsid w:val="001354BC"/>
    <w:rsid w:val="0014143A"/>
    <w:rsid w:val="00144075"/>
    <w:rsid w:val="001664EE"/>
    <w:rsid w:val="001728F5"/>
    <w:rsid w:val="00176F9A"/>
    <w:rsid w:val="00194017"/>
    <w:rsid w:val="001C2FBE"/>
    <w:rsid w:val="001D5379"/>
    <w:rsid w:val="001E3FF6"/>
    <w:rsid w:val="00204421"/>
    <w:rsid w:val="00206621"/>
    <w:rsid w:val="002503AD"/>
    <w:rsid w:val="00254B4C"/>
    <w:rsid w:val="00255D22"/>
    <w:rsid w:val="002638A8"/>
    <w:rsid w:val="00266C52"/>
    <w:rsid w:val="00267412"/>
    <w:rsid w:val="00285501"/>
    <w:rsid w:val="0029325D"/>
    <w:rsid w:val="00293ABE"/>
    <w:rsid w:val="002D6802"/>
    <w:rsid w:val="00301041"/>
    <w:rsid w:val="003067B3"/>
    <w:rsid w:val="0031088A"/>
    <w:rsid w:val="00314D1F"/>
    <w:rsid w:val="00323E34"/>
    <w:rsid w:val="00347D3C"/>
    <w:rsid w:val="00371BC4"/>
    <w:rsid w:val="00374790"/>
    <w:rsid w:val="00376827"/>
    <w:rsid w:val="003820A2"/>
    <w:rsid w:val="00385FCE"/>
    <w:rsid w:val="00387B5A"/>
    <w:rsid w:val="00394FBA"/>
    <w:rsid w:val="003967B5"/>
    <w:rsid w:val="003A7E6A"/>
    <w:rsid w:val="003B4BDD"/>
    <w:rsid w:val="003C159E"/>
    <w:rsid w:val="003C3FF0"/>
    <w:rsid w:val="003D21C7"/>
    <w:rsid w:val="003E0F65"/>
    <w:rsid w:val="004073CC"/>
    <w:rsid w:val="0042022C"/>
    <w:rsid w:val="0042556C"/>
    <w:rsid w:val="004522F0"/>
    <w:rsid w:val="00467CF8"/>
    <w:rsid w:val="004821E3"/>
    <w:rsid w:val="00483992"/>
    <w:rsid w:val="00491931"/>
    <w:rsid w:val="00495D42"/>
    <w:rsid w:val="004A2583"/>
    <w:rsid w:val="004B71C7"/>
    <w:rsid w:val="004D6156"/>
    <w:rsid w:val="004D7DB2"/>
    <w:rsid w:val="004F75C6"/>
    <w:rsid w:val="0050379A"/>
    <w:rsid w:val="005052FA"/>
    <w:rsid w:val="00511B40"/>
    <w:rsid w:val="00526745"/>
    <w:rsid w:val="005371CE"/>
    <w:rsid w:val="00547550"/>
    <w:rsid w:val="00557A48"/>
    <w:rsid w:val="00557D37"/>
    <w:rsid w:val="00560129"/>
    <w:rsid w:val="005770E6"/>
    <w:rsid w:val="00577FAE"/>
    <w:rsid w:val="0058097A"/>
    <w:rsid w:val="0059084C"/>
    <w:rsid w:val="005A5A1B"/>
    <w:rsid w:val="005B3F9A"/>
    <w:rsid w:val="005C1D5C"/>
    <w:rsid w:val="005D6598"/>
    <w:rsid w:val="005F16E4"/>
    <w:rsid w:val="005F6EE2"/>
    <w:rsid w:val="00633650"/>
    <w:rsid w:val="00675001"/>
    <w:rsid w:val="006801A1"/>
    <w:rsid w:val="00681300"/>
    <w:rsid w:val="006950BB"/>
    <w:rsid w:val="0069672A"/>
    <w:rsid w:val="006B5B2F"/>
    <w:rsid w:val="006D0F99"/>
    <w:rsid w:val="006D5BB2"/>
    <w:rsid w:val="006E7423"/>
    <w:rsid w:val="006F6A6F"/>
    <w:rsid w:val="00707D64"/>
    <w:rsid w:val="00715844"/>
    <w:rsid w:val="00741825"/>
    <w:rsid w:val="0075276D"/>
    <w:rsid w:val="00786691"/>
    <w:rsid w:val="007954EF"/>
    <w:rsid w:val="007B4AD1"/>
    <w:rsid w:val="007B4E1C"/>
    <w:rsid w:val="007C04BA"/>
    <w:rsid w:val="007C0A3F"/>
    <w:rsid w:val="007C513C"/>
    <w:rsid w:val="007E7529"/>
    <w:rsid w:val="007F7646"/>
    <w:rsid w:val="00805C69"/>
    <w:rsid w:val="008064FF"/>
    <w:rsid w:val="00815118"/>
    <w:rsid w:val="0082562F"/>
    <w:rsid w:val="00832080"/>
    <w:rsid w:val="008362CB"/>
    <w:rsid w:val="00842900"/>
    <w:rsid w:val="00847586"/>
    <w:rsid w:val="00851163"/>
    <w:rsid w:val="00864162"/>
    <w:rsid w:val="0087182D"/>
    <w:rsid w:val="00883EA0"/>
    <w:rsid w:val="00886CDA"/>
    <w:rsid w:val="0089101F"/>
    <w:rsid w:val="008A4AEE"/>
    <w:rsid w:val="008B1807"/>
    <w:rsid w:val="008B3B0D"/>
    <w:rsid w:val="008C3D7C"/>
    <w:rsid w:val="008C724D"/>
    <w:rsid w:val="008F0664"/>
    <w:rsid w:val="008F0C0B"/>
    <w:rsid w:val="008F219E"/>
    <w:rsid w:val="00903453"/>
    <w:rsid w:val="00907426"/>
    <w:rsid w:val="009450E5"/>
    <w:rsid w:val="009604BC"/>
    <w:rsid w:val="00960B00"/>
    <w:rsid w:val="009767AD"/>
    <w:rsid w:val="00981FF4"/>
    <w:rsid w:val="00985E3C"/>
    <w:rsid w:val="00992184"/>
    <w:rsid w:val="0099561C"/>
    <w:rsid w:val="009B068F"/>
    <w:rsid w:val="009D39F5"/>
    <w:rsid w:val="009E3E08"/>
    <w:rsid w:val="009E5C67"/>
    <w:rsid w:val="009F3220"/>
    <w:rsid w:val="00A166A0"/>
    <w:rsid w:val="00A17659"/>
    <w:rsid w:val="00A2160A"/>
    <w:rsid w:val="00A22BC5"/>
    <w:rsid w:val="00A2334D"/>
    <w:rsid w:val="00A278ED"/>
    <w:rsid w:val="00A3599C"/>
    <w:rsid w:val="00A76765"/>
    <w:rsid w:val="00A938F7"/>
    <w:rsid w:val="00AC1C74"/>
    <w:rsid w:val="00AD17A8"/>
    <w:rsid w:val="00AD1EAB"/>
    <w:rsid w:val="00AE1DDE"/>
    <w:rsid w:val="00B04AD5"/>
    <w:rsid w:val="00B27C28"/>
    <w:rsid w:val="00B37C52"/>
    <w:rsid w:val="00B468CF"/>
    <w:rsid w:val="00B52653"/>
    <w:rsid w:val="00B53A7C"/>
    <w:rsid w:val="00B56D4F"/>
    <w:rsid w:val="00B60FC3"/>
    <w:rsid w:val="00BA2386"/>
    <w:rsid w:val="00BA2C4D"/>
    <w:rsid w:val="00BB3EC1"/>
    <w:rsid w:val="00BD2EAB"/>
    <w:rsid w:val="00BE6509"/>
    <w:rsid w:val="00BF300D"/>
    <w:rsid w:val="00BF6BD0"/>
    <w:rsid w:val="00C02715"/>
    <w:rsid w:val="00C34C4F"/>
    <w:rsid w:val="00C377CD"/>
    <w:rsid w:val="00C42543"/>
    <w:rsid w:val="00C43194"/>
    <w:rsid w:val="00C4673C"/>
    <w:rsid w:val="00C46CDF"/>
    <w:rsid w:val="00C53140"/>
    <w:rsid w:val="00C53512"/>
    <w:rsid w:val="00C93B61"/>
    <w:rsid w:val="00CA3F9A"/>
    <w:rsid w:val="00CB5054"/>
    <w:rsid w:val="00CC760C"/>
    <w:rsid w:val="00CE5222"/>
    <w:rsid w:val="00CE5A6C"/>
    <w:rsid w:val="00CF13B4"/>
    <w:rsid w:val="00CF315F"/>
    <w:rsid w:val="00D10900"/>
    <w:rsid w:val="00D347E0"/>
    <w:rsid w:val="00D34E58"/>
    <w:rsid w:val="00D43BCF"/>
    <w:rsid w:val="00D507A3"/>
    <w:rsid w:val="00D54040"/>
    <w:rsid w:val="00D57FF3"/>
    <w:rsid w:val="00D60106"/>
    <w:rsid w:val="00D615C8"/>
    <w:rsid w:val="00D63F58"/>
    <w:rsid w:val="00D7247B"/>
    <w:rsid w:val="00D77F89"/>
    <w:rsid w:val="00D91F9D"/>
    <w:rsid w:val="00DA3383"/>
    <w:rsid w:val="00DB2757"/>
    <w:rsid w:val="00DB6559"/>
    <w:rsid w:val="00DC7360"/>
    <w:rsid w:val="00DE2454"/>
    <w:rsid w:val="00DF20B9"/>
    <w:rsid w:val="00DF5B1D"/>
    <w:rsid w:val="00E02317"/>
    <w:rsid w:val="00E14296"/>
    <w:rsid w:val="00E35CCF"/>
    <w:rsid w:val="00E45A81"/>
    <w:rsid w:val="00E472D3"/>
    <w:rsid w:val="00E47CF0"/>
    <w:rsid w:val="00E62ED1"/>
    <w:rsid w:val="00E74DD5"/>
    <w:rsid w:val="00E759C1"/>
    <w:rsid w:val="00E80448"/>
    <w:rsid w:val="00EA290A"/>
    <w:rsid w:val="00EC60F5"/>
    <w:rsid w:val="00ED320C"/>
    <w:rsid w:val="00EE301A"/>
    <w:rsid w:val="00EE5944"/>
    <w:rsid w:val="00EE6E5A"/>
    <w:rsid w:val="00EF22B5"/>
    <w:rsid w:val="00EF5AE0"/>
    <w:rsid w:val="00EF79C2"/>
    <w:rsid w:val="00F16EA7"/>
    <w:rsid w:val="00F3504A"/>
    <w:rsid w:val="00F36E30"/>
    <w:rsid w:val="00F433B2"/>
    <w:rsid w:val="00F70CF3"/>
    <w:rsid w:val="00FA300F"/>
    <w:rsid w:val="00FB3C69"/>
    <w:rsid w:val="00FC1B36"/>
    <w:rsid w:val="00FC25A9"/>
    <w:rsid w:val="00FC2D1C"/>
    <w:rsid w:val="00FC308B"/>
    <w:rsid w:val="00FC5725"/>
    <w:rsid w:val="00FE2C6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E4E97-8145-42DE-989C-808C899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3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067B3"/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2674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character" w:customStyle="1" w:styleId="HeaderChar">
    <w:name w:val="Header Char"/>
    <w:basedOn w:val="DefaultParagraphFont"/>
    <w:link w:val="Header"/>
    <w:rsid w:val="00267412"/>
    <w:rPr>
      <w:rFonts w:ascii="Times New Roman" w:eastAsia="Times New Roman" w:hAnsi="Times New Roman" w:cs="Times New Roman"/>
      <w:sz w:val="20"/>
      <w:szCs w:val="20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1B70-79D4-43F3-8057-D5B0B47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Fimleikasamband Íslands</dc:creator>
  <cp:lastModifiedBy>Fimleikasamband Íslands</cp:lastModifiedBy>
  <cp:revision>3</cp:revision>
  <cp:lastPrinted>2013-10-08T16:12:00Z</cp:lastPrinted>
  <dcterms:created xsi:type="dcterms:W3CDTF">2013-10-11T11:49:00Z</dcterms:created>
  <dcterms:modified xsi:type="dcterms:W3CDTF">2013-10-11T11:50:00Z</dcterms:modified>
</cp:coreProperties>
</file>